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3A127" w14:textId="05EC6202" w:rsidR="00FD3C90" w:rsidRDefault="00FD3C90" w:rsidP="009A677C">
      <w:pPr>
        <w:rPr>
          <w:rFonts w:ascii="Arial" w:hAnsi="Arial" w:cs="Arial"/>
          <w:b/>
          <w:bCs/>
          <w:color w:val="92D050"/>
          <w:sz w:val="32"/>
          <w:szCs w:val="32"/>
        </w:rPr>
      </w:pPr>
    </w:p>
    <w:p w14:paraId="6A065E4F" w14:textId="61FB5A52" w:rsidR="00B66C63" w:rsidRPr="0060462C" w:rsidRDefault="00712730" w:rsidP="00B66C63">
      <w:pPr>
        <w:pStyle w:val="Brdtext"/>
        <w:spacing w:before="291"/>
        <w:ind w:right="390"/>
        <w:rPr>
          <w:color w:val="00362C"/>
          <w:sz w:val="24"/>
          <w:szCs w:val="24"/>
          <w:u w:val="single"/>
          <w:lang w:val="en-US"/>
        </w:rPr>
      </w:pPr>
      <w:r w:rsidRPr="0060462C">
        <w:rPr>
          <w:color w:val="00362C"/>
          <w:lang w:val="en-US"/>
        </w:rPr>
        <w:t xml:space="preserve">Subcontractor´s certificate </w:t>
      </w:r>
      <w:r w:rsidR="00C44274" w:rsidRPr="0060462C">
        <w:rPr>
          <w:color w:val="00362C"/>
          <w:lang w:val="en-US"/>
        </w:rPr>
        <w:t xml:space="preserve">– </w:t>
      </w:r>
      <w:r w:rsidR="00EE01E8" w:rsidRPr="0060462C">
        <w:rPr>
          <w:color w:val="00362C"/>
          <w:lang w:val="en-US"/>
        </w:rPr>
        <w:t>Metal</w:t>
      </w:r>
    </w:p>
    <w:p w14:paraId="51486A43" w14:textId="3D9708B2" w:rsidR="00C44274" w:rsidRPr="00712730" w:rsidRDefault="00712730" w:rsidP="00B66C63">
      <w:pPr>
        <w:pStyle w:val="Brdtext"/>
        <w:spacing w:before="291"/>
        <w:ind w:right="390"/>
        <w:rPr>
          <w:b w:val="0"/>
          <w:bCs w:val="0"/>
          <w:color w:val="92D050"/>
          <w:lang w:val="en-US"/>
        </w:rPr>
      </w:pPr>
      <w:r w:rsidRPr="00712730">
        <w:rPr>
          <w:color w:val="808080" w:themeColor="background1" w:themeShade="80"/>
          <w:sz w:val="24"/>
          <w:szCs w:val="24"/>
          <w:u w:val="single"/>
          <w:lang w:val="en-US"/>
        </w:rPr>
        <w:t xml:space="preserve">Certificate refers to </w:t>
      </w:r>
      <w:r>
        <w:rPr>
          <w:color w:val="808080" w:themeColor="background1" w:themeShade="80"/>
          <w:sz w:val="24"/>
          <w:szCs w:val="24"/>
          <w:u w:val="single"/>
          <w:lang w:val="en-US"/>
        </w:rPr>
        <w:t>c</w:t>
      </w:r>
      <w:r w:rsidR="00B66C63" w:rsidRPr="00712730">
        <w:rPr>
          <w:color w:val="808080" w:themeColor="background1" w:themeShade="80"/>
          <w:sz w:val="24"/>
          <w:szCs w:val="24"/>
          <w:u w:val="single"/>
          <w:lang w:val="en-US"/>
        </w:rPr>
        <w:t>omponent/produ</w:t>
      </w:r>
      <w:r>
        <w:rPr>
          <w:color w:val="808080" w:themeColor="background1" w:themeShade="80"/>
          <w:sz w:val="24"/>
          <w:szCs w:val="24"/>
          <w:u w:val="single"/>
          <w:lang w:val="en-US"/>
        </w:rPr>
        <w:t>c</w:t>
      </w:r>
      <w:r w:rsidR="00B66C63" w:rsidRPr="00712730">
        <w:rPr>
          <w:color w:val="808080" w:themeColor="background1" w:themeShade="80"/>
          <w:sz w:val="24"/>
          <w:szCs w:val="24"/>
          <w:u w:val="single"/>
          <w:lang w:val="en-US"/>
        </w:rPr>
        <w:t>t</w:t>
      </w:r>
      <w:r w:rsidR="00B66C63" w:rsidRPr="00712730">
        <w:rPr>
          <w:color w:val="808080" w:themeColor="background1" w:themeShade="80"/>
          <w:sz w:val="22"/>
          <w:szCs w:val="22"/>
          <w:u w:val="single"/>
          <w:lang w:val="en-US"/>
        </w:rPr>
        <w:t>:</w:t>
      </w: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9523"/>
      </w:tblGrid>
      <w:tr w:rsidR="00B66C63" w14:paraId="4F1E6D36" w14:textId="77777777" w:rsidTr="00B66C63">
        <w:trPr>
          <w:trHeight w:val="1486"/>
        </w:trPr>
        <w:tc>
          <w:tcPr>
            <w:tcW w:w="9523" w:type="dxa"/>
          </w:tcPr>
          <w:bookmarkStart w:id="0" w:name="_Hlk84834449" w:displacedByCustomXml="next"/>
          <w:sdt>
            <w:sdtPr>
              <w:rPr>
                <w:rStyle w:val="BrdtextChar"/>
              </w:rPr>
              <w:id w:val="-423336977"/>
              <w:placeholder>
                <w:docPart w:val="510491F851CC441FA3B29A34A9D550B2"/>
              </w:placeholder>
              <w:showingPlcHdr/>
              <w15:color w:val="C0C0C0"/>
            </w:sdtPr>
            <w:sdtEndPr>
              <w:rPr>
                <w:rStyle w:val="Standardstycketeckensnitt"/>
                <w:rFonts w:asciiTheme="minorHAnsi" w:eastAsiaTheme="minorHAnsi" w:hAnsiTheme="minorHAnsi" w:cstheme="minorBidi"/>
                <w:b w:val="0"/>
                <w:bCs w:val="0"/>
                <w:color w:val="808080" w:themeColor="background1" w:themeShade="80"/>
                <w:sz w:val="22"/>
                <w:szCs w:val="22"/>
                <w:lang w:eastAsia="en-US" w:bidi="ar-SA"/>
              </w:rPr>
            </w:sdtEndPr>
            <w:sdtContent>
              <w:p w14:paraId="569B405F" w14:textId="47D4E77E" w:rsidR="00B66C63" w:rsidRPr="002855A6" w:rsidRDefault="00712730" w:rsidP="00B66C63">
                <w:pPr>
                  <w:ind w:right="390"/>
                  <w:rPr>
                    <w:rStyle w:val="Platshllartext"/>
                    <w:b/>
                    <w:bCs/>
                    <w:i/>
                    <w:iCs/>
                  </w:rPr>
                </w:pPr>
                <w:r>
                  <w:rPr>
                    <w:i/>
                    <w:iCs/>
                    <w:color w:val="808080" w:themeColor="background1" w:themeShade="80"/>
                    <w:sz w:val="22"/>
                    <w:szCs w:val="22"/>
                  </w:rPr>
                  <w:t>Click to fill</w:t>
                </w:r>
                <w:r w:rsidR="00B66C63" w:rsidRPr="002855A6">
                  <w:rPr>
                    <w:rStyle w:val="Platshllartext"/>
                    <w:b/>
                    <w:bCs/>
                    <w:i/>
                    <w:iCs/>
                  </w:rPr>
                  <w:t xml:space="preserve">.                                                                                         </w:t>
                </w:r>
              </w:p>
              <w:p w14:paraId="1D015142" w14:textId="77777777" w:rsidR="00B66C63" w:rsidRPr="00967385" w:rsidRDefault="00E97F47" w:rsidP="00B66C63">
                <w:pPr>
                  <w:ind w:right="390"/>
                  <w:rPr>
                    <w:b/>
                    <w:bCs/>
                    <w:color w:val="808080" w:themeColor="background1" w:themeShade="80"/>
                    <w:sz w:val="22"/>
                    <w:szCs w:val="22"/>
                  </w:rPr>
                </w:pPr>
              </w:p>
            </w:sdtContent>
          </w:sdt>
          <w:p w14:paraId="121873C8" w14:textId="77777777" w:rsidR="00B66C63" w:rsidRDefault="00B66C63" w:rsidP="00967385">
            <w:pPr>
              <w:pStyle w:val="Brdtext"/>
              <w:spacing w:before="291"/>
              <w:ind w:right="390"/>
              <w:rPr>
                <w:color w:val="808080" w:themeColor="background1" w:themeShade="80"/>
                <w:sz w:val="24"/>
                <w:szCs w:val="24"/>
                <w:u w:val="single"/>
              </w:rPr>
            </w:pPr>
          </w:p>
        </w:tc>
      </w:tr>
    </w:tbl>
    <w:p w14:paraId="6D797E8F" w14:textId="77777777" w:rsidR="00990C46" w:rsidRDefault="00990C46" w:rsidP="00990C46">
      <w:pPr>
        <w:pStyle w:val="Brdtext"/>
        <w:rPr>
          <w:color w:val="69BD28"/>
          <w:sz w:val="28"/>
        </w:rPr>
      </w:pPr>
      <w:bookmarkStart w:id="1" w:name="_Toc135223818"/>
    </w:p>
    <w:p w14:paraId="5EC4AC43" w14:textId="77777777" w:rsidR="00712730" w:rsidRPr="0060462C" w:rsidRDefault="00712730" w:rsidP="00712730">
      <w:pPr>
        <w:pStyle w:val="Rubrik2"/>
        <w:spacing w:before="200" w:line="368" w:lineRule="atLeast"/>
        <w:ind w:left="576" w:hanging="576"/>
        <w:rPr>
          <w:rFonts w:ascii="Calibri" w:hAnsi="Calibri" w:cs="Calibri"/>
          <w:b/>
          <w:bCs/>
          <w:color w:val="008387"/>
          <w:sz w:val="32"/>
          <w:szCs w:val="32"/>
        </w:rPr>
      </w:pPr>
      <w:bookmarkStart w:id="2" w:name="_Toc135223751"/>
      <w:bookmarkEnd w:id="1"/>
      <w:r w:rsidRPr="0060462C">
        <w:rPr>
          <w:rFonts w:ascii="Calibri" w:hAnsi="Calibri" w:cs="Calibri"/>
          <w:b/>
          <w:bCs/>
          <w:color w:val="008387"/>
          <w:sz w:val="32"/>
          <w:szCs w:val="32"/>
          <w:lang w:val="en-GB"/>
        </w:rPr>
        <w:t>2.1</w:t>
      </w:r>
      <w:r w:rsidRPr="0060462C">
        <w:rPr>
          <w:b/>
          <w:bCs/>
          <w:color w:val="008387"/>
          <w:sz w:val="14"/>
          <w:szCs w:val="14"/>
          <w:lang w:val="en-GB"/>
        </w:rPr>
        <w:t>      </w:t>
      </w:r>
      <w:r w:rsidRPr="0060462C">
        <w:rPr>
          <w:rFonts w:ascii="Calibri" w:hAnsi="Calibri" w:cs="Calibri"/>
          <w:b/>
          <w:bCs/>
          <w:color w:val="008387"/>
          <w:sz w:val="32"/>
          <w:szCs w:val="32"/>
          <w:lang w:val="en-GB"/>
        </w:rPr>
        <w:t>Mandatory material requirements</w:t>
      </w:r>
      <w:bookmarkEnd w:id="2"/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1701"/>
        <w:gridCol w:w="1559"/>
        <w:gridCol w:w="2127"/>
      </w:tblGrid>
      <w:tr w:rsidR="00990C46" w14:paraId="1B214237" w14:textId="77777777" w:rsidTr="00990C46">
        <w:trPr>
          <w:trHeight w:val="675"/>
        </w:trPr>
        <w:tc>
          <w:tcPr>
            <w:tcW w:w="9498" w:type="dxa"/>
            <w:gridSpan w:val="4"/>
          </w:tcPr>
          <w:p w14:paraId="4E7E0AF2" w14:textId="77777777" w:rsidR="00712730" w:rsidRPr="0060462C" w:rsidRDefault="00712730" w:rsidP="00712730">
            <w:pPr>
              <w:pStyle w:val="Rubrik3"/>
              <w:spacing w:before="200" w:line="322" w:lineRule="atLeast"/>
              <w:ind w:left="720" w:hanging="720"/>
              <w:rPr>
                <w:rFonts w:ascii="Calibri" w:hAnsi="Calibri" w:cs="Calibri"/>
                <w:color w:val="008387"/>
                <w:sz w:val="28"/>
                <w:szCs w:val="28"/>
              </w:rPr>
            </w:pPr>
            <w:bookmarkStart w:id="3" w:name="_Toc135223752"/>
            <w:bookmarkEnd w:id="0"/>
            <w:r w:rsidRPr="0060462C">
              <w:rPr>
                <w:rFonts w:ascii="Calibri" w:hAnsi="Calibri" w:cs="Calibri"/>
                <w:color w:val="008387"/>
                <w:sz w:val="28"/>
                <w:szCs w:val="28"/>
                <w:lang w:val="en-GB"/>
              </w:rPr>
              <w:t>2.1.1</w:t>
            </w:r>
            <w:r w:rsidRPr="0060462C">
              <w:rPr>
                <w:color w:val="008387"/>
                <w:sz w:val="14"/>
                <w:szCs w:val="14"/>
                <w:lang w:val="en-GB"/>
              </w:rPr>
              <w:t>     </w:t>
            </w:r>
            <w:r w:rsidRPr="0060462C">
              <w:rPr>
                <w:rFonts w:ascii="Calibri" w:hAnsi="Calibri" w:cs="Calibri"/>
                <w:color w:val="008387"/>
                <w:sz w:val="28"/>
                <w:szCs w:val="28"/>
                <w:lang w:val="en-GB"/>
              </w:rPr>
              <w:t>SVHC/ECHA’s candidate list</w:t>
            </w:r>
            <w:bookmarkEnd w:id="3"/>
          </w:p>
          <w:p w14:paraId="3CA82F09" w14:textId="77777777" w:rsidR="00990C46" w:rsidRDefault="00990C46" w:rsidP="00D76873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eastAsia="sv-SE" w:bidi="sv-SE"/>
              </w:rPr>
            </w:pPr>
          </w:p>
        </w:tc>
      </w:tr>
      <w:tr w:rsidR="00990C46" w:rsidRPr="00C10AE9" w14:paraId="324EBBA7" w14:textId="77777777" w:rsidTr="00990C46">
        <w:trPr>
          <w:trHeight w:val="1551"/>
        </w:trPr>
        <w:tc>
          <w:tcPr>
            <w:tcW w:w="9498" w:type="dxa"/>
            <w:gridSpan w:val="4"/>
          </w:tcPr>
          <w:p w14:paraId="2F323827" w14:textId="77777777" w:rsidR="00712730" w:rsidRPr="00712730" w:rsidRDefault="00712730" w:rsidP="00712730">
            <w:pPr>
              <w:spacing w:before="200"/>
              <w:rPr>
                <w:rFonts w:ascii="Calibri" w:hAnsi="Calibri" w:cs="Calibri"/>
                <w:color w:val="7F7F7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No chemical substances listed on ECHA's candidate list of SVHC substances may occur in concentrations above 0.1% by weight, see </w:t>
            </w:r>
            <w:hyperlink r:id="rId11" w:history="1">
              <w:r>
                <w:rPr>
                  <w:rStyle w:val="Hyperlnk"/>
                  <w:rFonts w:ascii="Calibri" w:hAnsi="Calibri" w:cs="Calibri"/>
                  <w:sz w:val="18"/>
                  <w:szCs w:val="18"/>
                  <w:lang w:val="en-US"/>
                </w:rPr>
                <w:t>https://echa.europa.eu/candidate-list-table</w:t>
              </w:r>
            </w:hyperlink>
          </w:p>
          <w:p w14:paraId="4EC68E52" w14:textId="36E2E897" w:rsidR="00990C46" w:rsidRPr="00712730" w:rsidRDefault="00712730" w:rsidP="00712730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val="en-US" w:eastAsia="sv-SE" w:bidi="sv-SE"/>
              </w:rPr>
            </w:pPr>
            <w:r>
              <w:rPr>
                <w:rFonts w:ascii="Calibri" w:hAnsi="Calibri" w:cs="Calibri"/>
                <w:color w:val="7F7F7F"/>
                <w:sz w:val="18"/>
                <w:szCs w:val="18"/>
                <w:lang w:val="en-GB"/>
              </w:rPr>
              <w:t>0.1% by weight refers to chemical products or articles that are included or used in the manufacture of the furniture/product (i.e. each individual part of an item), not 0.1% of an assembled piece of furniture, see guidance document here: </w:t>
            </w:r>
            <w:hyperlink r:id="rId12" w:history="1">
              <w:r>
                <w:rPr>
                  <w:rStyle w:val="Hyperlnk"/>
                  <w:rFonts w:ascii="Calibri" w:hAnsi="Calibri" w:cs="Calibri"/>
                  <w:sz w:val="18"/>
                  <w:szCs w:val="18"/>
                  <w:lang w:val="en-GB"/>
                </w:rPr>
                <w:t>https://echa.europa.eu/documents/10162/2324906/articles_en.pdf</w:t>
              </w:r>
            </w:hyperlink>
          </w:p>
        </w:tc>
      </w:tr>
      <w:tr w:rsidR="00960A81" w14:paraId="60CD89CC" w14:textId="77777777" w:rsidTr="00990C46">
        <w:tblPrEx>
          <w:shd w:val="clear" w:color="auto" w:fill="D9D9D9" w:themeFill="background1" w:themeFillShade="D9"/>
        </w:tblPrEx>
        <w:trPr>
          <w:trHeight w:val="57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63055C6" w14:textId="166F7C35" w:rsidR="00960A81" w:rsidRPr="00712730" w:rsidRDefault="00712730" w:rsidP="00F60CBA">
            <w:pPr>
              <w:rPr>
                <w:rFonts w:asciiTheme="majorHAnsi" w:hAnsiTheme="majorHAnsi" w:cstheme="majorHAnsi"/>
                <w:lang w:val="en-US"/>
              </w:rPr>
            </w:pPr>
            <w:r w:rsidRPr="008E4735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75744E8" w14:textId="603F2955" w:rsidR="00960A81" w:rsidRPr="00CF253F" w:rsidRDefault="00712730" w:rsidP="00F60CBA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Yes</w:t>
            </w:r>
            <w:proofErr w:type="spellEnd"/>
            <w:sdt>
              <w:sdtPr>
                <w:rPr>
                  <w:rFonts w:asciiTheme="majorHAnsi" w:hAnsiTheme="majorHAnsi" w:cstheme="majorHAnsi"/>
                </w:rPr>
                <w:id w:val="-13581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9FB1FB2" w14:textId="7137416E" w:rsidR="00960A81" w:rsidRPr="00CF253F" w:rsidRDefault="00712730" w:rsidP="00F60C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-71481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1FBB7F8" w14:textId="4525F797" w:rsidR="00960A81" w:rsidRPr="00CF253F" w:rsidRDefault="00712730" w:rsidP="00F60C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</w:t>
            </w:r>
            <w:r w:rsidR="00C10AE9">
              <w:rPr>
                <w:rFonts w:asciiTheme="majorHAnsi" w:hAnsiTheme="majorHAnsi" w:cstheme="majorHAnsi"/>
              </w:rPr>
              <w:t>/A</w:t>
            </w:r>
            <w:sdt>
              <w:sdtPr>
                <w:rPr>
                  <w:rFonts w:asciiTheme="majorHAnsi" w:hAnsiTheme="majorHAnsi" w:cstheme="majorHAnsi"/>
                </w:rPr>
                <w:id w:val="167468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0A28356C" w14:textId="77777777" w:rsidR="00990C46" w:rsidRDefault="00990C46" w:rsidP="00990C46">
      <w:pPr>
        <w:pStyle w:val="Brdtext"/>
        <w:rPr>
          <w:color w:val="69BD28"/>
          <w:sz w:val="28"/>
        </w:rPr>
      </w:pPr>
    </w:p>
    <w:p w14:paraId="080F7E74" w14:textId="567F78E8" w:rsidR="00712730" w:rsidRPr="0060462C" w:rsidRDefault="00EE01E8" w:rsidP="00EE01E8">
      <w:pPr>
        <w:pStyle w:val="Rubrik3"/>
        <w:spacing w:before="200" w:line="322" w:lineRule="atLeast"/>
        <w:ind w:left="720" w:hanging="720"/>
        <w:rPr>
          <w:rFonts w:ascii="Calibri" w:hAnsi="Calibri" w:cs="Calibri"/>
          <w:color w:val="008387"/>
          <w:sz w:val="28"/>
          <w:szCs w:val="28"/>
        </w:rPr>
      </w:pPr>
      <w:bookmarkStart w:id="4" w:name="_Toc135223758"/>
      <w:r w:rsidRPr="0060462C">
        <w:rPr>
          <w:rFonts w:ascii="Calibri" w:hAnsi="Calibri" w:cs="Calibri"/>
          <w:color w:val="008387"/>
          <w:sz w:val="28"/>
          <w:szCs w:val="28"/>
        </w:rPr>
        <w:t>2.1.7</w:t>
      </w:r>
      <w:r w:rsidRPr="0060462C">
        <w:rPr>
          <w:color w:val="008387"/>
          <w:sz w:val="14"/>
          <w:szCs w:val="14"/>
        </w:rPr>
        <w:t>     </w:t>
      </w:r>
      <w:proofErr w:type="spellStart"/>
      <w:r w:rsidRPr="0060462C">
        <w:rPr>
          <w:rFonts w:ascii="Calibri" w:hAnsi="Calibri" w:cs="Calibri"/>
          <w:color w:val="008387"/>
          <w:sz w:val="28"/>
          <w:szCs w:val="28"/>
        </w:rPr>
        <w:t>Metal</w:t>
      </w:r>
      <w:bookmarkEnd w:id="4"/>
      <w:proofErr w:type="spellEnd"/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4134"/>
        <w:gridCol w:w="1660"/>
        <w:gridCol w:w="1522"/>
        <w:gridCol w:w="2182"/>
      </w:tblGrid>
      <w:tr w:rsidR="00990C46" w:rsidRPr="00EE01E8" w14:paraId="2FBE65B3" w14:textId="77777777" w:rsidTr="00990C46">
        <w:tc>
          <w:tcPr>
            <w:tcW w:w="9498" w:type="dxa"/>
            <w:gridSpan w:val="4"/>
          </w:tcPr>
          <w:p w14:paraId="6519F44F" w14:textId="72BE6A92" w:rsidR="00712730" w:rsidRPr="0060462C" w:rsidRDefault="00EE01E8" w:rsidP="00EE01E8">
            <w:pPr>
              <w:pStyle w:val="Rubrik3"/>
              <w:spacing w:before="200" w:line="322" w:lineRule="atLeast"/>
              <w:ind w:left="720" w:hanging="720"/>
              <w:rPr>
                <w:rFonts w:ascii="Calibri" w:hAnsi="Calibri" w:cs="Calibri"/>
                <w:bCs/>
                <w:color w:val="008387"/>
                <w:sz w:val="23"/>
                <w:szCs w:val="23"/>
              </w:rPr>
            </w:pPr>
            <w:r w:rsidRPr="0060462C">
              <w:rPr>
                <w:rFonts w:ascii="Calibri" w:hAnsi="Calibri" w:cs="Calibri"/>
                <w:color w:val="008387"/>
                <w:sz w:val="28"/>
                <w:szCs w:val="28"/>
                <w:lang w:val="en-GB"/>
              </w:rPr>
              <w:t>2.1.7.1        Metal – skin contact</w:t>
            </w:r>
          </w:p>
        </w:tc>
      </w:tr>
      <w:tr w:rsidR="00990C46" w:rsidRPr="00C10AE9" w14:paraId="40A18830" w14:textId="77777777" w:rsidTr="00990C46">
        <w:tc>
          <w:tcPr>
            <w:tcW w:w="9498" w:type="dxa"/>
            <w:gridSpan w:val="4"/>
          </w:tcPr>
          <w:p w14:paraId="36504631" w14:textId="1772F82F" w:rsidR="00712730" w:rsidRPr="00EE01E8" w:rsidRDefault="00EE01E8" w:rsidP="00990C46">
            <w:pPr>
              <w:pStyle w:val="Brdtext"/>
              <w:rPr>
                <w:b w:val="0"/>
                <w:color w:val="69BD28"/>
                <w:sz w:val="28"/>
                <w:lang w:val="en-US"/>
              </w:rPr>
            </w:pPr>
            <w:r w:rsidRPr="00EE01E8">
              <w:rPr>
                <w:rFonts w:ascii="Calibri" w:eastAsia="Times New Roman" w:hAnsi="Calibri" w:cs="Calibri"/>
                <w:b w:val="0"/>
                <w:color w:val="7F7F7F"/>
                <w:sz w:val="18"/>
                <w:szCs w:val="18"/>
                <w:lang w:val="en-GB" w:bidi="ar-SA"/>
              </w:rPr>
              <w:t xml:space="preserve">Metal that will have regular contact with skin (e.g. armrests) must not consist of alloys containing nickel, chromium III or chromium VI. </w:t>
            </w:r>
          </w:p>
        </w:tc>
      </w:tr>
      <w:tr w:rsidR="00712730" w14:paraId="2EE77D58" w14:textId="77777777" w:rsidTr="00712730">
        <w:tblPrEx>
          <w:shd w:val="clear" w:color="auto" w:fill="D9D9D9" w:themeFill="background1" w:themeFillShade="D9"/>
        </w:tblPrEx>
        <w:trPr>
          <w:trHeight w:val="570"/>
        </w:trPr>
        <w:tc>
          <w:tcPr>
            <w:tcW w:w="4134" w:type="dxa"/>
            <w:shd w:val="clear" w:color="auto" w:fill="D9D9D9" w:themeFill="background1" w:themeFillShade="D9"/>
            <w:vAlign w:val="center"/>
          </w:tcPr>
          <w:p w14:paraId="5CAC835B" w14:textId="77777777" w:rsidR="00712730" w:rsidRPr="00712730" w:rsidRDefault="00712730" w:rsidP="000269B1">
            <w:pPr>
              <w:rPr>
                <w:rFonts w:asciiTheme="majorHAnsi" w:hAnsiTheme="majorHAnsi" w:cstheme="majorHAnsi"/>
                <w:lang w:val="en-US"/>
              </w:rPr>
            </w:pPr>
            <w:r w:rsidRPr="008E4735">
              <w:rPr>
                <w:rFonts w:asciiTheme="majorHAnsi" w:hAnsiTheme="majorHAnsi" w:cstheme="majorHAnsi"/>
                <w:lang w:val="en-US"/>
              </w:rPr>
              <w:t>Does the product meet the above requirements?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61382AE6" w14:textId="77777777" w:rsidR="00712730" w:rsidRPr="00CF253F" w:rsidRDefault="00712730" w:rsidP="000269B1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Yes</w:t>
            </w:r>
            <w:proofErr w:type="spellEnd"/>
            <w:sdt>
              <w:sdtPr>
                <w:rPr>
                  <w:rFonts w:asciiTheme="majorHAnsi" w:hAnsiTheme="majorHAnsi" w:cstheme="majorHAnsi"/>
                </w:rPr>
                <w:id w:val="-44661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2" w:type="dxa"/>
            <w:shd w:val="clear" w:color="auto" w:fill="D9D9D9" w:themeFill="background1" w:themeFillShade="D9"/>
            <w:vAlign w:val="center"/>
          </w:tcPr>
          <w:p w14:paraId="42D2A886" w14:textId="77777777" w:rsidR="00712730" w:rsidRPr="00CF253F" w:rsidRDefault="00712730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</w:t>
            </w:r>
            <w:sdt>
              <w:sdtPr>
                <w:rPr>
                  <w:rFonts w:asciiTheme="majorHAnsi" w:hAnsiTheme="majorHAnsi" w:cstheme="majorHAnsi"/>
                </w:rPr>
                <w:id w:val="-2064092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82" w:type="dxa"/>
            <w:shd w:val="clear" w:color="auto" w:fill="D9D9D9" w:themeFill="background1" w:themeFillShade="D9"/>
            <w:vAlign w:val="center"/>
          </w:tcPr>
          <w:p w14:paraId="2697F6E5" w14:textId="44370736" w:rsidR="00712730" w:rsidRPr="00CF253F" w:rsidRDefault="00712730" w:rsidP="000269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</w:t>
            </w:r>
            <w:r w:rsidR="00C10AE9">
              <w:rPr>
                <w:rFonts w:asciiTheme="majorHAnsi" w:hAnsiTheme="majorHAnsi" w:cstheme="majorHAnsi"/>
              </w:rPr>
              <w:t>/A</w:t>
            </w:r>
            <w:sdt>
              <w:sdtPr>
                <w:rPr>
                  <w:rFonts w:asciiTheme="majorHAnsi" w:hAnsiTheme="majorHAnsi" w:cstheme="majorHAnsi"/>
                </w:rPr>
                <w:id w:val="-119070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0E5BC6CE" w14:textId="77777777" w:rsidR="00B66C63" w:rsidRDefault="00B66C63" w:rsidP="00B66C63">
      <w:pPr>
        <w:widowControl w:val="0"/>
        <w:autoSpaceDE w:val="0"/>
        <w:autoSpaceDN w:val="0"/>
        <w:spacing w:after="0" w:line="205" w:lineRule="exact"/>
        <w:rPr>
          <w:rFonts w:ascii="Arial" w:eastAsia="Arial" w:hAnsi="Arial" w:cs="Arial"/>
          <w:i/>
          <w:color w:val="7E7E7E"/>
          <w:sz w:val="18"/>
          <w:szCs w:val="22"/>
          <w:lang w:eastAsia="sv-SE" w:bidi="sv-SE"/>
        </w:rPr>
      </w:pPr>
    </w:p>
    <w:p w14:paraId="77D01E89" w14:textId="7B496331" w:rsidR="00960A81" w:rsidRDefault="00960A81">
      <w:pPr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color w:val="808080" w:themeColor="background1" w:themeShade="80"/>
          <w:sz w:val="24"/>
          <w:szCs w:val="24"/>
        </w:rPr>
        <w:br w:type="page"/>
      </w:r>
    </w:p>
    <w:p w14:paraId="496F4AF5" w14:textId="77777777" w:rsidR="00960A81" w:rsidRPr="00712730" w:rsidRDefault="00960A81" w:rsidP="00864F40">
      <w:pPr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</w:p>
    <w:p w14:paraId="2051E6B9" w14:textId="1494FA78" w:rsidR="00864F40" w:rsidRDefault="005E000D" w:rsidP="00864F40">
      <w:pPr>
        <w:rPr>
          <w:b/>
          <w:bCs/>
          <w:color w:val="808080" w:themeColor="background1" w:themeShade="80"/>
          <w:sz w:val="24"/>
          <w:szCs w:val="24"/>
          <w:lang w:val="en"/>
        </w:rPr>
      </w:pPr>
      <w:r w:rsidRPr="005E000D">
        <w:rPr>
          <w:b/>
          <w:bCs/>
          <w:color w:val="808080" w:themeColor="background1" w:themeShade="80"/>
          <w:sz w:val="24"/>
          <w:szCs w:val="24"/>
          <w:lang w:val="en"/>
        </w:rPr>
        <w:t>It is hereby certified that the component/product to which the certificate relates meets the requirements stated above according to the requirements specification from Möbelfakta applicable at the time.</w:t>
      </w:r>
    </w:p>
    <w:p w14:paraId="2E9F8260" w14:textId="77777777" w:rsidR="005E000D" w:rsidRPr="00712730" w:rsidRDefault="005E000D" w:rsidP="00864F40">
      <w:pPr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</w:p>
    <w:p w14:paraId="010D0E2B" w14:textId="030500B4" w:rsidR="00864F40" w:rsidRPr="00AA761C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AA761C">
        <w:rPr>
          <w:b/>
          <w:bCs/>
          <w:color w:val="808080" w:themeColor="background1" w:themeShade="80"/>
          <w:sz w:val="24"/>
          <w:szCs w:val="24"/>
          <w:lang w:val="en-US"/>
        </w:rPr>
        <w:t>Supplier</w:t>
      </w:r>
      <w:r w:rsidR="00864F40" w:rsidRPr="00AA761C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>:</w:t>
      </w:r>
      <w:r w:rsidR="00B66C63" w:rsidRPr="00AA761C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r w:rsidRPr="00AA761C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sdt>
        <w:sdtPr>
          <w:rPr>
            <w:rStyle w:val="BrdtextChar"/>
          </w:rPr>
          <w:id w:val="1353845829"/>
          <w:placeholder>
            <w:docPart w:val="94DFA168FF5A44CC860E11658B4C58E8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AA761C" w:rsidRPr="00AA761C">
            <w:rPr>
              <w:rStyle w:val="Platshllartext"/>
              <w:lang w:val="en-US"/>
            </w:rPr>
            <w:t xml:space="preserve">Click here </w:t>
          </w:r>
        </w:sdtContent>
      </w:sdt>
    </w:p>
    <w:p w14:paraId="6CE53B9E" w14:textId="2A3CC922" w:rsidR="00864F40" w:rsidRPr="00AA761C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AA761C">
        <w:rPr>
          <w:b/>
          <w:bCs/>
          <w:color w:val="808080" w:themeColor="background1" w:themeShade="80"/>
          <w:sz w:val="24"/>
          <w:szCs w:val="24"/>
          <w:lang w:val="en-US"/>
        </w:rPr>
        <w:t>Place</w:t>
      </w:r>
      <w:r w:rsidR="00864F40" w:rsidRPr="00AA761C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>:</w:t>
      </w:r>
      <w:r w:rsidR="00B66C63" w:rsidRPr="00AA761C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r w:rsidR="00B66C63" w:rsidRPr="00AA761C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sdt>
        <w:sdtPr>
          <w:rPr>
            <w:rStyle w:val="BrdtextChar"/>
          </w:rPr>
          <w:id w:val="-411541990"/>
          <w:placeholder>
            <w:docPart w:val="82AB87151043426AAA0A110127875892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AA761C" w:rsidRPr="00AA761C">
            <w:rPr>
              <w:rStyle w:val="Platshllartext"/>
              <w:lang w:val="en-US"/>
            </w:rPr>
            <w:t xml:space="preserve">Click here </w:t>
          </w:r>
        </w:sdtContent>
      </w:sdt>
    </w:p>
    <w:p w14:paraId="312D1EDA" w14:textId="1B41E40E" w:rsidR="00864F40" w:rsidRPr="00AA761C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AA761C">
        <w:rPr>
          <w:b/>
          <w:bCs/>
          <w:color w:val="808080" w:themeColor="background1" w:themeShade="80"/>
          <w:sz w:val="24"/>
          <w:szCs w:val="24"/>
          <w:lang w:val="en-US"/>
        </w:rPr>
        <w:t>Date</w:t>
      </w:r>
      <w:r w:rsidR="00864F40" w:rsidRPr="00AA761C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>:</w:t>
      </w:r>
      <w:r w:rsidR="00B66C63" w:rsidRPr="00AA761C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r w:rsidR="00B66C63" w:rsidRPr="00AA761C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sdt>
        <w:sdtPr>
          <w:rPr>
            <w:rStyle w:val="BrdtextChar"/>
          </w:rPr>
          <w:id w:val="1786004319"/>
          <w:placeholder>
            <w:docPart w:val="F9D8E775D00E43399ABB652813BC9B17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AA761C" w:rsidRPr="00AA761C">
            <w:rPr>
              <w:rStyle w:val="Platshllartext"/>
              <w:lang w:val="en-US"/>
            </w:rPr>
            <w:t>Click here</w:t>
          </w:r>
        </w:sdtContent>
      </w:sdt>
    </w:p>
    <w:p w14:paraId="2A7D4069" w14:textId="77777777" w:rsidR="00990C46" w:rsidRPr="00AA761C" w:rsidRDefault="00990C46" w:rsidP="00864F40">
      <w:pPr>
        <w:spacing w:line="480" w:lineRule="auto"/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en-US"/>
        </w:rPr>
      </w:pPr>
    </w:p>
    <w:p w14:paraId="2B05595A" w14:textId="154D2039" w:rsidR="00864F40" w:rsidRPr="0060462C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60462C">
        <w:rPr>
          <w:b/>
          <w:bCs/>
          <w:color w:val="808080" w:themeColor="background1" w:themeShade="80"/>
          <w:sz w:val="24"/>
          <w:szCs w:val="24"/>
          <w:lang w:val="en-US"/>
        </w:rPr>
        <w:t>Signature</w:t>
      </w:r>
      <w:r w:rsidR="00864F40" w:rsidRPr="0060462C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 xml:space="preserve">: </w:t>
      </w:r>
      <w:r w:rsidR="00B66C63" w:rsidRPr="0060462C">
        <w:rPr>
          <w:rStyle w:val="Platshllartext"/>
          <w:lang w:val="en-US"/>
        </w:rPr>
        <w:t>________________________________________</w:t>
      </w:r>
    </w:p>
    <w:p w14:paraId="739FE9ED" w14:textId="0CCC5462" w:rsidR="00864F40" w:rsidRPr="00AA761C" w:rsidRDefault="0071273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AA761C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en-US"/>
        </w:rPr>
        <w:t>Print name</w:t>
      </w:r>
      <w:r w:rsidR="00864F40" w:rsidRPr="00AA761C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 xml:space="preserve">: </w:t>
      </w:r>
      <w:r w:rsidR="00B66C63" w:rsidRPr="00AA761C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ab/>
      </w:r>
      <w:sdt>
        <w:sdtPr>
          <w:rPr>
            <w:rStyle w:val="BrdtextChar"/>
          </w:rPr>
          <w:id w:val="-1127621454"/>
          <w:placeholder>
            <w:docPart w:val="990D5DBAA843473CABFA8CF4578A794F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AA761C" w:rsidRPr="00AA761C">
            <w:rPr>
              <w:rStyle w:val="Platshllartext"/>
              <w:lang w:val="en-US"/>
            </w:rPr>
            <w:t>Click here</w:t>
          </w:r>
          <w:r w:rsidR="00AA761C">
            <w:rPr>
              <w:rStyle w:val="Platshllartext"/>
              <w:lang w:val="en-US"/>
            </w:rPr>
            <w:t xml:space="preserve"> </w:t>
          </w:r>
        </w:sdtContent>
      </w:sdt>
    </w:p>
    <w:sectPr w:rsidR="00864F40" w:rsidRPr="00AA761C" w:rsidSect="009A677C">
      <w:headerReference w:type="default" r:id="rId13"/>
      <w:footerReference w:type="defaul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450F3" w14:textId="77777777" w:rsidR="001E4C52" w:rsidRDefault="001E4C52" w:rsidP="00F0026A">
      <w:pPr>
        <w:spacing w:after="0" w:line="240" w:lineRule="auto"/>
      </w:pPr>
      <w:r>
        <w:separator/>
      </w:r>
    </w:p>
  </w:endnote>
  <w:endnote w:type="continuationSeparator" w:id="0">
    <w:p w14:paraId="343BF3B9" w14:textId="77777777" w:rsidR="001E4C52" w:rsidRDefault="001E4C52" w:rsidP="00F0026A">
      <w:pPr>
        <w:spacing w:after="0" w:line="240" w:lineRule="auto"/>
      </w:pPr>
      <w:r>
        <w:continuationSeparator/>
      </w:r>
    </w:p>
  </w:endnote>
  <w:endnote w:type="continuationNotice" w:id="1">
    <w:p w14:paraId="4B6987C5" w14:textId="77777777" w:rsidR="00613968" w:rsidRDefault="006139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319753"/>
      <w:docPartObj>
        <w:docPartGallery w:val="Page Numbers (Bottom of Page)"/>
        <w:docPartUnique/>
      </w:docPartObj>
    </w:sdtPr>
    <w:sdtEndPr/>
    <w:sdtContent>
      <w:p w14:paraId="396C0D20" w14:textId="1E9CDF96" w:rsidR="001E4C52" w:rsidRDefault="001E4C52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1A0DC4" w14:textId="77777777" w:rsidR="001E4C52" w:rsidRDefault="001E4C5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D9708" w14:textId="77777777" w:rsidR="001E4C52" w:rsidRDefault="001E4C52" w:rsidP="00F0026A">
      <w:pPr>
        <w:spacing w:after="0" w:line="240" w:lineRule="auto"/>
      </w:pPr>
      <w:r>
        <w:separator/>
      </w:r>
    </w:p>
  </w:footnote>
  <w:footnote w:type="continuationSeparator" w:id="0">
    <w:p w14:paraId="0C3032E2" w14:textId="77777777" w:rsidR="001E4C52" w:rsidRDefault="001E4C52" w:rsidP="00F0026A">
      <w:pPr>
        <w:spacing w:after="0" w:line="240" w:lineRule="auto"/>
      </w:pPr>
      <w:r>
        <w:continuationSeparator/>
      </w:r>
    </w:p>
  </w:footnote>
  <w:footnote w:type="continuationNotice" w:id="1">
    <w:p w14:paraId="51E8FA5E" w14:textId="77777777" w:rsidR="00613968" w:rsidRDefault="006139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5F1A2" w14:textId="77C6BB81" w:rsidR="001E4C52" w:rsidRDefault="001E4C52" w:rsidP="00D76873">
    <w:pPr>
      <w:spacing w:before="93" w:line="240" w:lineRule="auto"/>
      <w:jc w:val="right"/>
      <w:rPr>
        <w:rFonts w:asciiTheme="majorHAnsi" w:hAnsiTheme="majorHAnsi" w:cstheme="majorHAnsi"/>
        <w:color w:val="747678"/>
        <w:sz w:val="22"/>
      </w:rPr>
    </w:pPr>
    <w:r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1D48425F" wp14:editId="71B0A5B6">
          <wp:simplePos x="0" y="0"/>
          <wp:positionH relativeFrom="column">
            <wp:posOffset>0</wp:posOffset>
          </wp:positionH>
          <wp:positionV relativeFrom="paragraph">
            <wp:posOffset>105642</wp:posOffset>
          </wp:positionV>
          <wp:extent cx="2147455" cy="265415"/>
          <wp:effectExtent l="0" t="0" r="0" b="1905"/>
          <wp:wrapNone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7455" cy="265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Theme="majorHAnsi" w:hAnsiTheme="majorHAnsi" w:cstheme="majorHAnsi"/>
        <w:color w:val="747678"/>
        <w:sz w:val="22"/>
      </w:rPr>
      <w:t xml:space="preserve">             </w:t>
    </w:r>
    <w:r>
      <w:rPr>
        <w:rFonts w:asciiTheme="majorHAnsi" w:hAnsiTheme="majorHAnsi" w:cstheme="majorHAnsi"/>
        <w:color w:val="747678"/>
        <w:sz w:val="22"/>
      </w:rPr>
      <w:tab/>
    </w:r>
    <w:r>
      <w:rPr>
        <w:rFonts w:asciiTheme="majorHAnsi" w:hAnsiTheme="majorHAnsi" w:cstheme="majorHAnsi"/>
        <w:color w:val="747678"/>
        <w:sz w:val="22"/>
      </w:rPr>
      <w:tab/>
      <w:t xml:space="preserve">                                           </w:t>
    </w:r>
    <w:proofErr w:type="spellStart"/>
    <w:r w:rsidR="00712730">
      <w:rPr>
        <w:rFonts w:asciiTheme="majorHAnsi" w:hAnsiTheme="majorHAnsi" w:cstheme="majorHAnsi"/>
        <w:color w:val="747678"/>
        <w:sz w:val="22"/>
      </w:rPr>
      <w:t>Supplier</w:t>
    </w:r>
    <w:proofErr w:type="spellEnd"/>
    <w:r w:rsidR="00712730">
      <w:rPr>
        <w:rFonts w:asciiTheme="majorHAnsi" w:hAnsiTheme="majorHAnsi" w:cstheme="majorHAnsi"/>
        <w:color w:val="747678"/>
        <w:sz w:val="22"/>
      </w:rPr>
      <w:t xml:space="preserve"> </w:t>
    </w:r>
    <w:proofErr w:type="spellStart"/>
    <w:proofErr w:type="gramStart"/>
    <w:r w:rsidR="00712730">
      <w:rPr>
        <w:rFonts w:asciiTheme="majorHAnsi" w:hAnsiTheme="majorHAnsi" w:cstheme="majorHAnsi"/>
        <w:color w:val="747678"/>
        <w:sz w:val="22"/>
      </w:rPr>
      <w:t>certificate</w:t>
    </w:r>
    <w:proofErr w:type="spellEnd"/>
    <w:r w:rsidR="00712730">
      <w:rPr>
        <w:rFonts w:asciiTheme="majorHAnsi" w:hAnsiTheme="majorHAnsi" w:cstheme="majorHAnsi"/>
        <w:color w:val="747678"/>
        <w:sz w:val="22"/>
      </w:rPr>
      <w:t xml:space="preserve"> </w:t>
    </w:r>
    <w:r>
      <w:rPr>
        <w:rFonts w:asciiTheme="majorHAnsi" w:hAnsiTheme="majorHAnsi" w:cstheme="majorHAnsi"/>
        <w:color w:val="747678"/>
        <w:sz w:val="22"/>
      </w:rPr>
      <w:t xml:space="preserve"> –</w:t>
    </w:r>
    <w:proofErr w:type="gramEnd"/>
    <w:r>
      <w:rPr>
        <w:rFonts w:asciiTheme="majorHAnsi" w:hAnsiTheme="majorHAnsi" w:cstheme="majorHAnsi"/>
        <w:color w:val="747678"/>
        <w:sz w:val="22"/>
      </w:rPr>
      <w:t xml:space="preserve"> </w:t>
    </w:r>
    <w:proofErr w:type="spellStart"/>
    <w:r w:rsidR="00EE01E8">
      <w:rPr>
        <w:rFonts w:asciiTheme="majorHAnsi" w:hAnsiTheme="majorHAnsi" w:cstheme="majorHAnsi"/>
        <w:color w:val="747678"/>
        <w:sz w:val="22"/>
      </w:rPr>
      <w:t>Metal</w:t>
    </w:r>
    <w:proofErr w:type="spellEnd"/>
  </w:p>
  <w:p w14:paraId="1628226B" w14:textId="50CE0433" w:rsidR="00DE5A15" w:rsidRPr="00DE5A15" w:rsidRDefault="005E000D" w:rsidP="00DE5A15">
    <w:pPr>
      <w:spacing w:before="93" w:line="240" w:lineRule="auto"/>
      <w:jc w:val="right"/>
      <w:rPr>
        <w:rFonts w:asciiTheme="majorHAnsi" w:hAnsiTheme="majorHAnsi" w:cstheme="majorHAnsi"/>
        <w:color w:val="747678"/>
        <w:sz w:val="22"/>
      </w:rPr>
    </w:pPr>
    <w:r>
      <w:rPr>
        <w:rFonts w:asciiTheme="majorHAnsi" w:hAnsiTheme="majorHAnsi" w:cstheme="majorHAnsi"/>
        <w:color w:val="747678"/>
        <w:sz w:val="22"/>
      </w:rPr>
      <w:t>2026-03-06</w:t>
    </w:r>
  </w:p>
  <w:p w14:paraId="4C5A327D" w14:textId="28C3226E" w:rsidR="001E4C52" w:rsidRDefault="001E4C52">
    <w:pPr>
      <w:pStyle w:val="Sidhuvud"/>
    </w:pPr>
  </w:p>
  <w:p w14:paraId="785D0D34" w14:textId="77777777" w:rsidR="001E4C52" w:rsidRDefault="001E4C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BA0BF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C6D224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648CF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276B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305EB0"/>
    <w:multiLevelType w:val="multilevel"/>
    <w:tmpl w:val="BFAA7B48"/>
    <w:styleLink w:val="Listformatnumreradlista"/>
    <w:lvl w:ilvl="0">
      <w:start w:val="1"/>
      <w:numFmt w:val="decimal"/>
      <w:pStyle w:val="Numreradlista"/>
      <w:lvlText w:val="%1"/>
      <w:lvlJc w:val="left"/>
      <w:pPr>
        <w:ind w:left="357" w:hanging="357"/>
      </w:pPr>
      <w:rPr>
        <w:rFonts w:hint="default"/>
        <w:color w:val="008487"/>
      </w:rPr>
    </w:lvl>
    <w:lvl w:ilvl="1">
      <w:start w:val="1"/>
      <w:numFmt w:val="decimal"/>
      <w:pStyle w:val="Numreradlista2"/>
      <w:lvlText w:val="%1.%2"/>
      <w:lvlJc w:val="left"/>
      <w:pPr>
        <w:ind w:left="714" w:hanging="357"/>
      </w:pPr>
      <w:rPr>
        <w:rFonts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5A280139"/>
    <w:multiLevelType w:val="multilevel"/>
    <w:tmpl w:val="5986D734"/>
    <w:styleLink w:val="Listformatpunktlist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  <w:color w:val="008487"/>
      </w:rPr>
    </w:lvl>
    <w:lvl w:ilvl="1">
      <w:start w:val="1"/>
      <w:numFmt w:val="bullet"/>
      <w:pStyle w:val="Punktlista2"/>
      <w:lvlText w:val=""/>
      <w:lvlJc w:val="left"/>
      <w:pPr>
        <w:ind w:left="714" w:hanging="357"/>
      </w:pPr>
      <w:rPr>
        <w:rFonts w:ascii="Symbol" w:hAnsi="Symbol"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num w:numId="1" w16cid:durableId="492378963">
    <w:abstractNumId w:val="2"/>
  </w:num>
  <w:num w:numId="2" w16cid:durableId="1718630085">
    <w:abstractNumId w:val="0"/>
  </w:num>
  <w:num w:numId="3" w16cid:durableId="1022391651">
    <w:abstractNumId w:val="3"/>
  </w:num>
  <w:num w:numId="4" w16cid:durableId="2081754122">
    <w:abstractNumId w:val="1"/>
  </w:num>
  <w:num w:numId="5" w16cid:durableId="2086486215">
    <w:abstractNumId w:val="5"/>
  </w:num>
  <w:num w:numId="6" w16cid:durableId="1258099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qU1K4wuS/aaqhtWRbrdZeMRTbFRR0qybOGCIFfr8yhNh6W9mj+RT0FOOnu5wg2x4caqTq/mPracLFBQ/Wpb2g==" w:salt="t0tDkqEIFiE6uqXJBOim8A==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7C"/>
    <w:rsid w:val="00033649"/>
    <w:rsid w:val="00134CFB"/>
    <w:rsid w:val="00161F10"/>
    <w:rsid w:val="001C360E"/>
    <w:rsid w:val="001E4C52"/>
    <w:rsid w:val="00226702"/>
    <w:rsid w:val="00236BD3"/>
    <w:rsid w:val="002855A6"/>
    <w:rsid w:val="002949B4"/>
    <w:rsid w:val="003172A4"/>
    <w:rsid w:val="003E6A0C"/>
    <w:rsid w:val="00470E0E"/>
    <w:rsid w:val="00483F1D"/>
    <w:rsid w:val="004B7F59"/>
    <w:rsid w:val="00510619"/>
    <w:rsid w:val="005872E8"/>
    <w:rsid w:val="005E000D"/>
    <w:rsid w:val="005E3F03"/>
    <w:rsid w:val="0060462C"/>
    <w:rsid w:val="00613968"/>
    <w:rsid w:val="0062451D"/>
    <w:rsid w:val="00691893"/>
    <w:rsid w:val="006D73B1"/>
    <w:rsid w:val="00712730"/>
    <w:rsid w:val="00723DAC"/>
    <w:rsid w:val="007246F9"/>
    <w:rsid w:val="00734819"/>
    <w:rsid w:val="00735D17"/>
    <w:rsid w:val="00742840"/>
    <w:rsid w:val="00765784"/>
    <w:rsid w:val="007E2B51"/>
    <w:rsid w:val="007E7A52"/>
    <w:rsid w:val="0080256C"/>
    <w:rsid w:val="00811533"/>
    <w:rsid w:val="00813CFC"/>
    <w:rsid w:val="00864F40"/>
    <w:rsid w:val="00910875"/>
    <w:rsid w:val="00956F0F"/>
    <w:rsid w:val="00960A81"/>
    <w:rsid w:val="00967385"/>
    <w:rsid w:val="00990C46"/>
    <w:rsid w:val="009A677C"/>
    <w:rsid w:val="009B4EC6"/>
    <w:rsid w:val="009B77D5"/>
    <w:rsid w:val="009E6E07"/>
    <w:rsid w:val="00A750D8"/>
    <w:rsid w:val="00AA01EF"/>
    <w:rsid w:val="00AA761C"/>
    <w:rsid w:val="00B66C63"/>
    <w:rsid w:val="00BA0746"/>
    <w:rsid w:val="00BB0789"/>
    <w:rsid w:val="00BE7543"/>
    <w:rsid w:val="00C10AE9"/>
    <w:rsid w:val="00C431CE"/>
    <w:rsid w:val="00C44274"/>
    <w:rsid w:val="00C77A03"/>
    <w:rsid w:val="00D27C8D"/>
    <w:rsid w:val="00D406AB"/>
    <w:rsid w:val="00D76873"/>
    <w:rsid w:val="00D81B42"/>
    <w:rsid w:val="00DE5A15"/>
    <w:rsid w:val="00DE5C63"/>
    <w:rsid w:val="00E21442"/>
    <w:rsid w:val="00E277DD"/>
    <w:rsid w:val="00E3200D"/>
    <w:rsid w:val="00E52E96"/>
    <w:rsid w:val="00E839D2"/>
    <w:rsid w:val="00E95682"/>
    <w:rsid w:val="00E97F47"/>
    <w:rsid w:val="00EB5EB5"/>
    <w:rsid w:val="00EC6AD6"/>
    <w:rsid w:val="00EE01E8"/>
    <w:rsid w:val="00F0026A"/>
    <w:rsid w:val="00F40DCE"/>
    <w:rsid w:val="00F65B64"/>
    <w:rsid w:val="00FD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3B3C5F6"/>
  <w15:chartTrackingRefBased/>
  <w15:docId w15:val="{BA987FBE-FE98-40B3-890E-6E31E559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730"/>
  </w:style>
  <w:style w:type="paragraph" w:styleId="Rubrik1">
    <w:name w:val="heading 1"/>
    <w:basedOn w:val="Normal"/>
    <w:next w:val="Normal"/>
    <w:link w:val="Rubrik1Char"/>
    <w:uiPriority w:val="9"/>
    <w:qFormat/>
    <w:rsid w:val="00EB5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B5E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B5E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8487" w:themeColor="accent1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B5EB5"/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B5EB5"/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B5EB5"/>
    <w:rPr>
      <w:rFonts w:asciiTheme="majorHAnsi" w:eastAsiaTheme="majorEastAsia" w:hAnsiTheme="majorHAnsi" w:cstheme="majorBidi"/>
      <w:b/>
      <w:color w:val="008487" w:themeColor="accent1"/>
      <w:szCs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D81B4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81B42"/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paragraph" w:styleId="Sidhuvud">
    <w:name w:val="header"/>
    <w:basedOn w:val="Normal"/>
    <w:link w:val="SidhuvudChar"/>
    <w:uiPriority w:val="99"/>
    <w:unhideWhenUsed/>
    <w:rsid w:val="00BB0789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BB0789"/>
    <w:rPr>
      <w:rFonts w:ascii="Calibri" w:hAnsi="Calibri"/>
      <w:sz w:val="16"/>
    </w:rPr>
  </w:style>
  <w:style w:type="paragraph" w:styleId="Sidfot">
    <w:name w:val="footer"/>
    <w:link w:val="SidfotChar"/>
    <w:uiPriority w:val="99"/>
    <w:unhideWhenUsed/>
    <w:rsid w:val="009B4EC6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pacing w:val="8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B4EC6"/>
    <w:rPr>
      <w:rFonts w:ascii="Calibri" w:hAnsi="Calibri"/>
      <w:spacing w:val="8"/>
      <w:sz w:val="16"/>
    </w:rPr>
  </w:style>
  <w:style w:type="paragraph" w:customStyle="1" w:styleId="SidhuvudRubrik">
    <w:name w:val="Sidhuvud Rubrik"/>
    <w:basedOn w:val="Sidhuvud"/>
    <w:rsid w:val="005E3F03"/>
    <w:rPr>
      <w:b/>
      <w:caps/>
      <w:spacing w:val="20"/>
    </w:rPr>
  </w:style>
  <w:style w:type="paragraph" w:customStyle="1" w:styleId="Rubrikfet">
    <w:name w:val="Rubrik fet"/>
    <w:basedOn w:val="Rubrik"/>
    <w:next w:val="Normal"/>
    <w:qFormat/>
    <w:rsid w:val="00D81B42"/>
    <w:rPr>
      <w:b/>
    </w:rPr>
  </w:style>
  <w:style w:type="paragraph" w:customStyle="1" w:styleId="Rubrik1understruken">
    <w:name w:val="Rubrik 1 understruken"/>
    <w:basedOn w:val="Rubrik1"/>
    <w:next w:val="Normal"/>
    <w:qFormat/>
    <w:rsid w:val="00EB5EB5"/>
    <w:pPr>
      <w:pBdr>
        <w:bottom w:val="single" w:sz="12" w:space="1" w:color="008487" w:themeColor="accent1"/>
      </w:pBdr>
    </w:pPr>
  </w:style>
  <w:style w:type="paragraph" w:styleId="Liststycke">
    <w:name w:val="List Paragraph"/>
    <w:basedOn w:val="Normal"/>
    <w:uiPriority w:val="34"/>
    <w:rsid w:val="00E277DD"/>
    <w:pPr>
      <w:ind w:left="720"/>
      <w:contextualSpacing/>
    </w:pPr>
  </w:style>
  <w:style w:type="numbering" w:customStyle="1" w:styleId="Listformatpunktlista">
    <w:name w:val="Listformat punktlista"/>
    <w:uiPriority w:val="99"/>
    <w:rsid w:val="00DE5C63"/>
    <w:pPr>
      <w:numPr>
        <w:numId w:val="5"/>
      </w:numPr>
    </w:pPr>
  </w:style>
  <w:style w:type="numbering" w:customStyle="1" w:styleId="Listformatnumreradlista">
    <w:name w:val="Listformat numreradlista"/>
    <w:uiPriority w:val="99"/>
    <w:rsid w:val="0062451D"/>
    <w:pPr>
      <w:numPr>
        <w:numId w:val="6"/>
      </w:numPr>
    </w:pPr>
  </w:style>
  <w:style w:type="paragraph" w:styleId="Punktlista">
    <w:name w:val="List Bullet"/>
    <w:basedOn w:val="Normal"/>
    <w:uiPriority w:val="99"/>
    <w:rsid w:val="00DE5C63"/>
    <w:pPr>
      <w:numPr>
        <w:numId w:val="5"/>
      </w:numPr>
      <w:contextualSpacing/>
    </w:pPr>
  </w:style>
  <w:style w:type="paragraph" w:styleId="Punktlista2">
    <w:name w:val="List Bullet 2"/>
    <w:basedOn w:val="Normal"/>
    <w:uiPriority w:val="99"/>
    <w:rsid w:val="00DE5C63"/>
    <w:pPr>
      <w:numPr>
        <w:ilvl w:val="1"/>
        <w:numId w:val="5"/>
      </w:numPr>
      <w:contextualSpacing/>
    </w:pPr>
  </w:style>
  <w:style w:type="paragraph" w:styleId="Numreradlista">
    <w:name w:val="List Number"/>
    <w:basedOn w:val="Normal"/>
    <w:uiPriority w:val="99"/>
    <w:rsid w:val="0062451D"/>
    <w:pPr>
      <w:numPr>
        <w:numId w:val="6"/>
      </w:numPr>
      <w:contextualSpacing/>
    </w:pPr>
  </w:style>
  <w:style w:type="paragraph" w:styleId="Numreradlista2">
    <w:name w:val="List Number 2"/>
    <w:basedOn w:val="Normal"/>
    <w:uiPriority w:val="99"/>
    <w:rsid w:val="0062451D"/>
    <w:pPr>
      <w:numPr>
        <w:ilvl w:val="1"/>
        <w:numId w:val="6"/>
      </w:numPr>
      <w:contextualSpacing/>
    </w:pPr>
  </w:style>
  <w:style w:type="paragraph" w:styleId="Beskrivning">
    <w:name w:val="caption"/>
    <w:basedOn w:val="Normal"/>
    <w:next w:val="Normal"/>
    <w:uiPriority w:val="35"/>
    <w:semiHidden/>
    <w:unhideWhenUsed/>
    <w:qFormat/>
    <w:rsid w:val="009B77D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rdtext">
    <w:name w:val="Body Text"/>
    <w:basedOn w:val="Normal"/>
    <w:link w:val="BrdtextChar"/>
    <w:uiPriority w:val="1"/>
    <w:qFormat/>
    <w:rsid w:val="009A67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32"/>
      <w:szCs w:val="32"/>
      <w:lang w:eastAsia="sv-SE" w:bidi="sv-SE"/>
    </w:rPr>
  </w:style>
  <w:style w:type="character" w:customStyle="1" w:styleId="BrdtextChar">
    <w:name w:val="Brödtext Char"/>
    <w:basedOn w:val="Standardstycketeckensnitt"/>
    <w:link w:val="Brdtext"/>
    <w:uiPriority w:val="1"/>
    <w:rsid w:val="009A677C"/>
    <w:rPr>
      <w:rFonts w:ascii="Arial" w:eastAsia="Arial" w:hAnsi="Arial" w:cs="Arial"/>
      <w:b/>
      <w:bCs/>
      <w:sz w:val="32"/>
      <w:szCs w:val="32"/>
      <w:lang w:eastAsia="sv-SE" w:bidi="sv-SE"/>
    </w:rPr>
  </w:style>
  <w:style w:type="table" w:styleId="Tabellrutnt">
    <w:name w:val="Table Grid"/>
    <w:basedOn w:val="Normaltabell"/>
    <w:uiPriority w:val="59"/>
    <w:rsid w:val="00960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967385"/>
    <w:rPr>
      <w:color w:val="808080"/>
    </w:rPr>
  </w:style>
  <w:style w:type="character" w:styleId="Hyperlnk">
    <w:name w:val="Hyperlink"/>
    <w:basedOn w:val="Standardstycketeckensnitt"/>
    <w:uiPriority w:val="99"/>
    <w:semiHidden/>
    <w:unhideWhenUsed/>
    <w:rsid w:val="00990C46"/>
    <w:rPr>
      <w:color w:val="0000FF"/>
      <w:u w:val="single"/>
    </w:rPr>
  </w:style>
  <w:style w:type="paragraph" w:customStyle="1" w:styleId="rubrik4grn">
    <w:name w:val="rubrik4grn"/>
    <w:basedOn w:val="Normal"/>
    <w:rsid w:val="00EE0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cha.europa.eu/documents/10162/2324906/articles_en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ha.europa.eu/candidate-list-tabl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DFA168FF5A44CC860E11658B4C5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81F30-5A62-4F58-9BBD-9899E2678FCC}"/>
      </w:docPartPr>
      <w:docPartBody>
        <w:p w:rsidR="00EC5E9B" w:rsidRDefault="00A76DE1" w:rsidP="00A76DE1">
          <w:pPr>
            <w:pStyle w:val="94DFA168FF5A44CC860E11658B4C58E81"/>
          </w:pPr>
          <w:r w:rsidRPr="00AA761C">
            <w:rPr>
              <w:rStyle w:val="Platshllartext"/>
              <w:lang w:val="en-US"/>
            </w:rPr>
            <w:t xml:space="preserve">Click here </w:t>
          </w:r>
        </w:p>
      </w:docPartBody>
    </w:docPart>
    <w:docPart>
      <w:docPartPr>
        <w:name w:val="82AB87151043426AAA0A110127875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A76ED-FAF6-4FD7-8247-9266FF8FBD89}"/>
      </w:docPartPr>
      <w:docPartBody>
        <w:p w:rsidR="00EC5E9B" w:rsidRDefault="00A76DE1" w:rsidP="00A76DE1">
          <w:pPr>
            <w:pStyle w:val="82AB87151043426AAA0A1101278758921"/>
          </w:pPr>
          <w:r w:rsidRPr="00AA761C">
            <w:rPr>
              <w:rStyle w:val="Platshllartext"/>
              <w:lang w:val="en-US"/>
            </w:rPr>
            <w:t xml:space="preserve">Click here </w:t>
          </w:r>
        </w:p>
      </w:docPartBody>
    </w:docPart>
    <w:docPart>
      <w:docPartPr>
        <w:name w:val="F9D8E775D00E43399ABB652813BC9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4C1B3-F358-440A-B96F-9D84FB9A710C}"/>
      </w:docPartPr>
      <w:docPartBody>
        <w:p w:rsidR="00EC5E9B" w:rsidRDefault="00A76DE1" w:rsidP="00A76DE1">
          <w:pPr>
            <w:pStyle w:val="F9D8E775D00E43399ABB652813BC9B171"/>
          </w:pPr>
          <w:r w:rsidRPr="00AA761C">
            <w:rPr>
              <w:rStyle w:val="Platshllartext"/>
              <w:lang w:val="en-US"/>
            </w:rPr>
            <w:t>Click here</w:t>
          </w:r>
        </w:p>
      </w:docPartBody>
    </w:docPart>
    <w:docPart>
      <w:docPartPr>
        <w:name w:val="990D5DBAA843473CABFA8CF4578A7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60C38-2E11-4230-90CB-CCB411C5B0DC}"/>
      </w:docPartPr>
      <w:docPartBody>
        <w:p w:rsidR="00EC5E9B" w:rsidRDefault="00A76DE1" w:rsidP="00A76DE1">
          <w:pPr>
            <w:pStyle w:val="990D5DBAA843473CABFA8CF4578A794F1"/>
          </w:pPr>
          <w:r w:rsidRPr="00AA761C">
            <w:rPr>
              <w:rStyle w:val="Platshllartext"/>
              <w:lang w:val="en-US"/>
            </w:rPr>
            <w:t>Click here</w:t>
          </w:r>
          <w:r>
            <w:rPr>
              <w:rStyle w:val="Platshllartext"/>
              <w:lang w:val="en-US"/>
            </w:rPr>
            <w:t xml:space="preserve"> </w:t>
          </w:r>
        </w:p>
      </w:docPartBody>
    </w:docPart>
    <w:docPart>
      <w:docPartPr>
        <w:name w:val="510491F851CC441FA3B29A34A9D55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3EA87-1428-4C34-A2C0-40338F10D12E}"/>
      </w:docPartPr>
      <w:docPartBody>
        <w:p w:rsidR="00A76DE1" w:rsidRPr="002855A6" w:rsidRDefault="00A76DE1" w:rsidP="00B66C63">
          <w:pPr>
            <w:ind w:right="390"/>
            <w:rPr>
              <w:rStyle w:val="Platshllartext"/>
              <w:b/>
              <w:bCs/>
              <w:i/>
              <w:iCs/>
            </w:rPr>
          </w:pPr>
          <w:r>
            <w:rPr>
              <w:i/>
              <w:iCs/>
              <w:color w:val="808080" w:themeColor="background1" w:themeShade="80"/>
            </w:rPr>
            <w:t>Click to fill</w:t>
          </w:r>
          <w:r w:rsidRPr="002855A6">
            <w:rPr>
              <w:rStyle w:val="Platshllartext"/>
              <w:b/>
              <w:bCs/>
              <w:i/>
              <w:iCs/>
            </w:rPr>
            <w:t xml:space="preserve">.                                                                                         </w:t>
          </w:r>
        </w:p>
        <w:p w:rsidR="00EC5E9B" w:rsidRDefault="00EC5E9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62"/>
    <w:rsid w:val="003172A4"/>
    <w:rsid w:val="004C3125"/>
    <w:rsid w:val="00735D17"/>
    <w:rsid w:val="00A76DE1"/>
    <w:rsid w:val="00E21442"/>
    <w:rsid w:val="00EC5E9B"/>
    <w:rsid w:val="00FE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76DE1"/>
    <w:rPr>
      <w:color w:val="808080"/>
    </w:rPr>
  </w:style>
  <w:style w:type="paragraph" w:customStyle="1" w:styleId="94DFA168FF5A44CC860E11658B4C58E81">
    <w:name w:val="94DFA168FF5A44CC860E11658B4C58E81"/>
    <w:rsid w:val="00A76DE1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82AB87151043426AAA0A1101278758921">
    <w:name w:val="82AB87151043426AAA0A1101278758921"/>
    <w:rsid w:val="00A76DE1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F9D8E775D00E43399ABB652813BC9B171">
    <w:name w:val="F9D8E775D00E43399ABB652813BC9B171"/>
    <w:rsid w:val="00A76DE1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990D5DBAA843473CABFA8CF4578A794F1">
    <w:name w:val="990D5DBAA843473CABFA8CF4578A794F1"/>
    <w:rsid w:val="00A76DE1"/>
    <w:pPr>
      <w:spacing w:line="240" w:lineRule="atLeast"/>
    </w:pPr>
    <w:rPr>
      <w:rFonts w:eastAsiaTheme="minorHAnsi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IV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487"/>
      </a:accent1>
      <a:accent2>
        <a:srgbClr val="4F4F4C"/>
      </a:accent2>
      <a:accent3>
        <a:srgbClr val="E3EFF0"/>
      </a:accent3>
      <a:accent4>
        <a:srgbClr val="F28969"/>
      </a:accent4>
      <a:accent5>
        <a:srgbClr val="FEEFE5"/>
      </a:accent5>
      <a:accent6>
        <a:srgbClr val="00A6BD"/>
      </a:accent6>
      <a:hlink>
        <a:srgbClr val="0563C1"/>
      </a:hlink>
      <a:folHlink>
        <a:srgbClr val="954F72"/>
      </a:folHlink>
    </a:clrScheme>
    <a:fontScheme name="IVL">
      <a:majorFont>
        <a:latin typeface="Calibr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6A444304CF3A4FB365C2518173FB9A" ma:contentTypeVersion="19" ma:contentTypeDescription="Skapa ett nytt dokument." ma:contentTypeScope="" ma:versionID="588ff3d0984b302cf3383e18105161dc">
  <xsd:schema xmlns:xsd="http://www.w3.org/2001/XMLSchema" xmlns:xs="http://www.w3.org/2001/XMLSchema" xmlns:p="http://schemas.microsoft.com/office/2006/metadata/properties" xmlns:ns2="79cd80c0-abd0-4459-84a5-a0e001473d2d" xmlns:ns3="91d2d000-e0dc-453b-9534-e06a76eb9d64" targetNamespace="http://schemas.microsoft.com/office/2006/metadata/properties" ma:root="true" ma:fieldsID="e822bd11d266453d6bf4da7ae326dac7" ns2:_="" ns3:_="">
    <xsd:import namespace="79cd80c0-abd0-4459-84a5-a0e001473d2d"/>
    <xsd:import namespace="91d2d000-e0dc-453b-9534-e06a76eb9d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d80c0-abd0-4459-84a5-a0e001473d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d9a476-5b45-4459-8906-f514434f338a}" ma:internalName="TaxCatchAll" ma:showField="CatchAllData" ma:web="79cd80c0-abd0-4459-84a5-a0e001473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2d000-e0dc-453b-9534-e06a76eb9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7b349a0b-edc6-45e9-bae2-b1a276329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cd80c0-abd0-4459-84a5-a0e001473d2d" xsi:nil="true"/>
    <lcf76f155ced4ddcb4097134ff3c332f xmlns="91d2d000-e0dc-453b-9534-e06a76eb9d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944017-4306-42D5-8183-003E8C9072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A35642-BFD2-4EA8-9940-9CA62BF27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d80c0-abd0-4459-84a5-a0e001473d2d"/>
    <ds:schemaRef ds:uri="91d2d000-e0dc-453b-9534-e06a76eb9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AA6429-7708-4CAE-9F4A-E8BB32D5B6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BE87A2-0BAC-4DA7-8316-2F16F1258747}">
  <ds:schemaRefs>
    <ds:schemaRef ds:uri="http://schemas.microsoft.com/office/2006/metadata/properties"/>
    <ds:schemaRef ds:uri="http://schemas.microsoft.com/office/infopath/2007/PartnerControls"/>
    <ds:schemaRef ds:uri="79cd80c0-abd0-4459-84a5-a0e001473d2d"/>
    <ds:schemaRef ds:uri="91d2d000-e0dc-453b-9534-e06a76eb9d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Gruv Stina Hellquist</dc:creator>
  <cp:keywords/>
  <dc:description/>
  <cp:lastModifiedBy>Gruv Stina Hellquist</cp:lastModifiedBy>
  <cp:revision>2</cp:revision>
  <cp:lastPrinted>2023-06-09T11:32:00Z</cp:lastPrinted>
  <dcterms:created xsi:type="dcterms:W3CDTF">2026-03-06T14:30:00Z</dcterms:created>
  <dcterms:modified xsi:type="dcterms:W3CDTF">2026-03-06T14:30:00Z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0x010100476A444304CF3A4FB365C2518173FB9A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